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89" w:rsidRPr="00044989" w:rsidRDefault="00044989" w:rsidP="00044989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u w:val="single"/>
          <w:lang w:val="en"/>
        </w:rPr>
      </w:pPr>
      <w:r w:rsidRPr="00044989">
        <w:rPr>
          <w:rFonts w:ascii="Arial" w:eastAsia="Times New Roman" w:hAnsi="Arial" w:cs="Arial"/>
          <w:color w:val="393939"/>
          <w:sz w:val="18"/>
          <w:szCs w:val="18"/>
          <w:u w:val="single"/>
          <w:lang w:val="en"/>
        </w:rPr>
        <w:t xml:space="preserve">Prayer </w:t>
      </w:r>
      <w:proofErr w:type="gramStart"/>
      <w:r w:rsidRPr="00044989">
        <w:rPr>
          <w:rFonts w:ascii="Arial" w:eastAsia="Times New Roman" w:hAnsi="Arial" w:cs="Arial"/>
          <w:color w:val="393939"/>
          <w:sz w:val="18"/>
          <w:szCs w:val="18"/>
          <w:u w:val="single"/>
          <w:lang w:val="en"/>
        </w:rPr>
        <w:t>Before</w:t>
      </w:r>
      <w:proofErr w:type="gramEnd"/>
      <w:r w:rsidRPr="00044989">
        <w:rPr>
          <w:rFonts w:ascii="Arial" w:eastAsia="Times New Roman" w:hAnsi="Arial" w:cs="Arial"/>
          <w:color w:val="393939"/>
          <w:sz w:val="18"/>
          <w:szCs w:val="18"/>
          <w:u w:val="single"/>
          <w:lang w:val="en"/>
        </w:rPr>
        <w:t xml:space="preserve"> An Election</w:t>
      </w:r>
    </w:p>
    <w:p w:rsidR="00044989" w:rsidRPr="00044989" w:rsidRDefault="00044989" w:rsidP="00044989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Lord God, as the election approaches</w:t>
      </w:r>
      <w:proofErr w:type="gramStart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we seek to better understand the issues and concerns that confront our city/state/country,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and how the Gospel compels us to respond as faithful citizens in our community.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We ask for eyes that are free from blindness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so that we might see each other as brothers and sisters</w:t>
      </w:r>
      <w:proofErr w:type="gramStart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one and equal in dignity,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especially those who are victims of abuse and violence, deceit and poverty.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We ask for ears that will hear the cries of children unborn and those abandoned</w:t>
      </w:r>
      <w:proofErr w:type="gramStart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Men and women oppressed because of race or creed, religion or gender.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We ask for minds and hearts that are open to hearing the voice of leaders who will bring us closer to your Kingdom.</w:t>
      </w:r>
    </w:p>
    <w:p w:rsidR="00044989" w:rsidRPr="00044989" w:rsidRDefault="00044989" w:rsidP="00044989">
      <w:pPr>
        <w:shd w:val="clear" w:color="auto" w:fill="FFFFFF"/>
        <w:spacing w:before="100" w:beforeAutospacing="1" w:after="120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We pray for discernment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so that we may choose leaders who hear your Word</w:t>
      </w:r>
      <w:proofErr w:type="gramStart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,</w:t>
      </w:r>
      <w:proofErr w:type="gramEnd"/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live your love,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and keep in the ways of your truth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as they follow in the steps of Jesus and his Apostles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and guide us to your Kingdom of justice and peace.</w:t>
      </w:r>
    </w:p>
    <w:p w:rsidR="00044989" w:rsidRPr="00044989" w:rsidRDefault="00044989" w:rsidP="00044989">
      <w:pPr>
        <w:shd w:val="clear" w:color="auto" w:fill="FFFFFF"/>
        <w:spacing w:before="100" w:beforeAutospacing="1" w:line="288" w:lineRule="atLeast"/>
        <w:jc w:val="center"/>
        <w:rPr>
          <w:rFonts w:ascii="Arial" w:eastAsia="Times New Roman" w:hAnsi="Arial" w:cs="Arial"/>
          <w:color w:val="393939"/>
          <w:sz w:val="18"/>
          <w:szCs w:val="18"/>
          <w:lang w:val="en"/>
        </w:rPr>
      </w:pP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t>We ask this in the name of your Son Jesus Christ and through the power of the Holy Spirit.</w:t>
      </w:r>
      <w:r w:rsidRPr="00044989">
        <w:rPr>
          <w:rFonts w:ascii="Arial" w:eastAsia="Times New Roman" w:hAnsi="Arial" w:cs="Arial"/>
          <w:color w:val="393939"/>
          <w:sz w:val="18"/>
          <w:szCs w:val="18"/>
          <w:lang w:val="en"/>
        </w:rPr>
        <w:br/>
        <w:t>Amen.</w:t>
      </w:r>
    </w:p>
    <w:p w:rsidR="00F364B0" w:rsidRDefault="00044989">
      <w:r>
        <w:t xml:space="preserve">Source: </w:t>
      </w:r>
      <w:bookmarkStart w:id="0" w:name="_GoBack"/>
      <w:bookmarkEnd w:id="0"/>
      <w:r w:rsidRPr="00044989">
        <w:t>http://www.usccb.org/prayer-and-worship/prayers-and-devotions/prayers/prayer-before-an-election.cfm</w:t>
      </w:r>
    </w:p>
    <w:sectPr w:rsidR="00F36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89"/>
    <w:rsid w:val="00044989"/>
    <w:rsid w:val="008A02D9"/>
    <w:rsid w:val="00C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EFA3D"/>
  <w15:chartTrackingRefBased/>
  <w15:docId w15:val="{753E4746-309C-401F-8991-9F11D627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9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26280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2507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00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70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Kansas City in Kansas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Niesen</dc:creator>
  <cp:keywords/>
  <dc:description/>
  <cp:lastModifiedBy>Debra Niesen</cp:lastModifiedBy>
  <cp:revision>1</cp:revision>
  <dcterms:created xsi:type="dcterms:W3CDTF">2020-07-07T18:35:00Z</dcterms:created>
  <dcterms:modified xsi:type="dcterms:W3CDTF">2020-07-07T18:37:00Z</dcterms:modified>
</cp:coreProperties>
</file>